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96" w:rsidRPr="00816AEF" w:rsidRDefault="00703A96" w:rsidP="00816AE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AEF">
        <w:rPr>
          <w:rFonts w:ascii="Times New Roman" w:hAnsi="Times New Roman" w:cs="Times New Roman"/>
          <w:b/>
          <w:sz w:val="28"/>
          <w:szCs w:val="28"/>
        </w:rPr>
        <w:t>Творческая характеристика фестиваля вокально-эстрадного творчества «Звездный дождь»</w:t>
      </w:r>
    </w:p>
    <w:p w:rsidR="00816AEF" w:rsidRPr="00816AEF" w:rsidRDefault="00816AEF" w:rsidP="00816AE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A96" w:rsidRPr="00816AEF" w:rsidRDefault="00703A96" w:rsidP="00816AE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AEF">
        <w:rPr>
          <w:rFonts w:ascii="Times New Roman" w:hAnsi="Times New Roman" w:cs="Times New Roman"/>
          <w:sz w:val="28"/>
          <w:szCs w:val="28"/>
        </w:rPr>
        <w:t xml:space="preserve">Фестиваль вокально-эстрадного творчества «Звездный дождь» имеет значимую творческую биографию. Первоначально он проводился как </w:t>
      </w:r>
      <w:bookmarkStart w:id="0" w:name="_GoBack"/>
      <w:bookmarkEnd w:id="0"/>
      <w:r w:rsidRPr="00816AEF">
        <w:rPr>
          <w:rFonts w:ascii="Times New Roman" w:hAnsi="Times New Roman" w:cs="Times New Roman"/>
          <w:sz w:val="28"/>
          <w:szCs w:val="28"/>
        </w:rPr>
        <w:t xml:space="preserve">городской фестиваль, с 2004 года - как районный, а с 2010 приобрел статус открытого регионального фестиваля-конкурса вокально-эстрадного творчества. Его участниками смогли стать не только исполнители из </w:t>
      </w:r>
      <w:proofErr w:type="spellStart"/>
      <w:r w:rsidRPr="00816AEF">
        <w:rPr>
          <w:rFonts w:ascii="Times New Roman" w:hAnsi="Times New Roman" w:cs="Times New Roman"/>
          <w:sz w:val="28"/>
          <w:szCs w:val="28"/>
        </w:rPr>
        <w:t>Лидчины</w:t>
      </w:r>
      <w:proofErr w:type="spellEnd"/>
      <w:r w:rsidRPr="00816AEF">
        <w:rPr>
          <w:rFonts w:ascii="Times New Roman" w:hAnsi="Times New Roman" w:cs="Times New Roman"/>
          <w:sz w:val="28"/>
          <w:szCs w:val="28"/>
        </w:rPr>
        <w:t xml:space="preserve">, но и из Гродно, Щучина, Вороново, Дятлово, Волковыска, Кореличей, </w:t>
      </w:r>
      <w:proofErr w:type="spellStart"/>
      <w:r w:rsidRPr="00816AEF">
        <w:rPr>
          <w:rFonts w:ascii="Times New Roman" w:hAnsi="Times New Roman" w:cs="Times New Roman"/>
          <w:sz w:val="28"/>
          <w:szCs w:val="28"/>
        </w:rPr>
        <w:t>Ивье</w:t>
      </w:r>
      <w:proofErr w:type="spellEnd"/>
      <w:r w:rsidRPr="00816AEF">
        <w:rPr>
          <w:rFonts w:ascii="Times New Roman" w:hAnsi="Times New Roman" w:cs="Times New Roman"/>
          <w:sz w:val="28"/>
          <w:szCs w:val="28"/>
        </w:rPr>
        <w:t xml:space="preserve">, Мостов, Молодечно, Минска. </w:t>
      </w:r>
    </w:p>
    <w:p w:rsidR="00703A96" w:rsidRPr="00816AEF" w:rsidRDefault="00703A96" w:rsidP="00816AEF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6AEF">
        <w:rPr>
          <w:rFonts w:ascii="Times New Roman" w:hAnsi="Times New Roman" w:cs="Times New Roman"/>
          <w:sz w:val="28"/>
          <w:szCs w:val="28"/>
        </w:rPr>
        <w:t>Фестиваль (согласно Положения) проводится один раз в два года в Лидском районном Дворце культуры при поддержке Лидского районного исполнительного комитета с целью выявления талантливых исполнителей, воспитания чувства патриотизма и возможности реализации творческих способностей.</w:t>
      </w:r>
    </w:p>
    <w:p w:rsidR="00703A96" w:rsidRPr="00816AEF" w:rsidRDefault="00703A96" w:rsidP="00816AE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16AEF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Лидский районный исполнительный комитет поддерживает проведение фестивалей и выявление новых талантов, которые способствуют воспитанию чувства патриотизма, раскрытию творческих способностей. Несомненно, многих из участников фестиваля в будущем мы увидим на профессиональных сценах, больших концертных площадках, среди участников республиканских и международных фестивалей и конкурсов.</w:t>
      </w:r>
    </w:p>
    <w:p w:rsidR="00703A96" w:rsidRPr="00816AEF" w:rsidRDefault="00703A96" w:rsidP="00816AE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16AEF">
        <w:rPr>
          <w:rFonts w:ascii="Times New Roman" w:hAnsi="Times New Roman" w:cs="Times New Roman"/>
          <w:color w:val="000000"/>
          <w:spacing w:val="-1"/>
          <w:sz w:val="28"/>
          <w:szCs w:val="28"/>
        </w:rPr>
        <w:t>Мы желаем всем участникам фестиваля и их руководителям стремления к новым победам, а зрителям - заряда оптимизма и позитива. Ставьте смелые цели и добивайтесь их.</w:t>
      </w:r>
    </w:p>
    <w:p w:rsidR="00703A96" w:rsidRPr="00816AEF" w:rsidRDefault="00703A96" w:rsidP="00816AEF">
      <w:pPr>
        <w:pStyle w:val="a3"/>
        <w:spacing w:line="360" w:lineRule="auto"/>
        <w:ind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816AEF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добрый путь, фестиваль!</w:t>
      </w:r>
    </w:p>
    <w:p w:rsidR="00703A96" w:rsidRPr="00703A96" w:rsidRDefault="00703A96" w:rsidP="00703A96">
      <w:pPr>
        <w:ind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065D3" w:rsidRPr="00703A96" w:rsidRDefault="00D065D3" w:rsidP="00703A96">
      <w:pPr>
        <w:rPr>
          <w:rFonts w:ascii="Times New Roman" w:hAnsi="Times New Roman" w:cs="Times New Roman"/>
          <w:sz w:val="28"/>
          <w:szCs w:val="28"/>
        </w:rPr>
      </w:pPr>
    </w:p>
    <w:sectPr w:rsidR="00D065D3" w:rsidRPr="0070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96"/>
    <w:rsid w:val="001257C3"/>
    <w:rsid w:val="003C63B8"/>
    <w:rsid w:val="00703A96"/>
    <w:rsid w:val="00816AEF"/>
    <w:rsid w:val="00D0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59779-D9C0-420D-B9E7-2FAEB0F1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6A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2026-02-09T06:00:00Z</dcterms:created>
  <dcterms:modified xsi:type="dcterms:W3CDTF">2026-02-09T07:01:00Z</dcterms:modified>
</cp:coreProperties>
</file>